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426" w:rsidRDefault="004D07B3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здоровье человека является наивысшей ценностью. Государство берет на себя ответственность за защиту, охрану и обеспечение безопасности жизнедеятельности человека</w:t>
      </w:r>
      <w:r w:rsidR="00EA5426">
        <w:rPr>
          <w:rFonts w:ascii="Times New Roman" w:hAnsi="Times New Roman" w:cs="Times New Roman"/>
          <w:sz w:val="28"/>
          <w:szCs w:val="28"/>
        </w:rPr>
        <w:t>. Одной из составляющих общей безопасности является дорожная безопасность. И именно дорожная безопасность, как показывает статистика, является в настоящее время наиболее проблемной. Особенно тревожно то, что в дорожно-транспортных происшествиях гибнут и получают травмы дети, подчас и дошкольного возраста.</w:t>
      </w:r>
    </w:p>
    <w:p w:rsidR="00EA5426" w:rsidRDefault="00EA5426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проблема детского дорожно-транспортного травматизма на территории РФ стала наиболее актуальной. Основными факторами, повлиявшими на рост детского травматизма, стали увеличение автомобильного парка, постоянно возрастающая мобильность населения и отсутствие развитой дорожной инфраструктуры, а также пренебрежение гражданами Правил дорожного движения.</w:t>
      </w:r>
    </w:p>
    <w:p w:rsidR="00EA5426" w:rsidRDefault="00EA5426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 всех несчастных случаев с детьми на дороге заключается в несоблюдении Правил дорожного движения детьми. </w:t>
      </w:r>
      <w:r w:rsidR="005D3FD5">
        <w:rPr>
          <w:rFonts w:ascii="Times New Roman" w:hAnsi="Times New Roman" w:cs="Times New Roman"/>
          <w:sz w:val="28"/>
          <w:szCs w:val="28"/>
        </w:rPr>
        <w:t>Чаще всего-это переход проезжей части в неустановленном месте или вне пешеходного перехода, неожиданный выход на проезжую часть из-за транспортного средства или перед близко идущим транспортом, игра в непосредственной близости от дороги, а также нарушения Правил дорожного движения при управлении велосипедом.</w:t>
      </w:r>
    </w:p>
    <w:p w:rsidR="00CB4246" w:rsidRDefault="005D3FD5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психологов показывают, что у детей дошкольного возраста наблюдается разрыв между теоретическими знаниями и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</w:t>
      </w:r>
      <w:r w:rsidR="00CB4246">
        <w:rPr>
          <w:rFonts w:ascii="Times New Roman" w:hAnsi="Times New Roman" w:cs="Times New Roman"/>
          <w:sz w:val="28"/>
          <w:szCs w:val="28"/>
        </w:rPr>
        <w:t xml:space="preserve">расстояние до приближающегося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возникновения опасности в быстро меняющейся дорожной обстановке. </w:t>
      </w:r>
    </w:p>
    <w:p w:rsidR="00711AF5" w:rsidRDefault="00711AF5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11AF5" w:rsidRDefault="00711AF5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мыслительной деятельности детей;</w:t>
      </w:r>
    </w:p>
    <w:p w:rsidR="00711AF5" w:rsidRDefault="00711AF5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поведения в условиях дорожного движения;</w:t>
      </w:r>
    </w:p>
    <w:p w:rsidR="00711AF5" w:rsidRDefault="00711AF5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развития психофизиологических качеств ребенка; </w:t>
      </w:r>
    </w:p>
    <w:p w:rsidR="00711AF5" w:rsidRDefault="00711AF5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 детей самооценки, самоконтроля и самоорганизации в сфере дорожного движения;</w:t>
      </w:r>
    </w:p>
    <w:p w:rsidR="00711AF5" w:rsidRDefault="00711AF5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культуры поведения</w:t>
      </w:r>
    </w:p>
    <w:p w:rsidR="00711AF5" w:rsidRDefault="00711AF5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</w:t>
      </w:r>
      <w:r w:rsidR="00E62E84">
        <w:rPr>
          <w:rFonts w:ascii="Times New Roman" w:hAnsi="Times New Roman" w:cs="Times New Roman"/>
          <w:sz w:val="28"/>
          <w:szCs w:val="28"/>
        </w:rPr>
        <w:t>язи с актуальностью проблемы организована работа с детьми и консультативная помощь родителям.</w:t>
      </w:r>
    </w:p>
    <w:p w:rsidR="00E62E84" w:rsidRDefault="00E62E84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интереса детей к обучающемуся процессу  были подобраны презентации.</w:t>
      </w:r>
    </w:p>
    <w:p w:rsidR="00E62E84" w:rsidRDefault="00E62E84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родителей к обучению детей правилам дорожного движения были разработаны консультации, папки-передвижки.</w:t>
      </w:r>
    </w:p>
    <w:p w:rsidR="00E62E84" w:rsidRPr="004D07B3" w:rsidRDefault="00E62E84" w:rsidP="004D07B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sectPr w:rsidR="00E62E84" w:rsidRPr="004D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3AD" w:rsidRDefault="003843AD" w:rsidP="004D07B3">
      <w:pPr>
        <w:spacing w:after="0" w:line="240" w:lineRule="auto"/>
      </w:pPr>
      <w:r>
        <w:separator/>
      </w:r>
    </w:p>
  </w:endnote>
  <w:endnote w:type="continuationSeparator" w:id="0">
    <w:p w:rsidR="003843AD" w:rsidRDefault="003843AD" w:rsidP="004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3AD" w:rsidRDefault="003843AD" w:rsidP="004D07B3">
      <w:pPr>
        <w:spacing w:after="0" w:line="240" w:lineRule="auto"/>
      </w:pPr>
      <w:r>
        <w:separator/>
      </w:r>
    </w:p>
  </w:footnote>
  <w:footnote w:type="continuationSeparator" w:id="0">
    <w:p w:rsidR="003843AD" w:rsidRDefault="003843AD" w:rsidP="004D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B3"/>
    <w:rsid w:val="00005DF9"/>
    <w:rsid w:val="00022C7C"/>
    <w:rsid w:val="0002328A"/>
    <w:rsid w:val="000371F7"/>
    <w:rsid w:val="000C3C20"/>
    <w:rsid w:val="000D399B"/>
    <w:rsid w:val="000E1847"/>
    <w:rsid w:val="0015084C"/>
    <w:rsid w:val="00191B9C"/>
    <w:rsid w:val="001B5191"/>
    <w:rsid w:val="001E254D"/>
    <w:rsid w:val="001F108E"/>
    <w:rsid w:val="001F256E"/>
    <w:rsid w:val="001F31D4"/>
    <w:rsid w:val="001F436B"/>
    <w:rsid w:val="002422AF"/>
    <w:rsid w:val="00255B90"/>
    <w:rsid w:val="002E7532"/>
    <w:rsid w:val="003571BD"/>
    <w:rsid w:val="003843AD"/>
    <w:rsid w:val="003D6C41"/>
    <w:rsid w:val="004246DE"/>
    <w:rsid w:val="004556D2"/>
    <w:rsid w:val="00495977"/>
    <w:rsid w:val="004D07B3"/>
    <w:rsid w:val="005029D7"/>
    <w:rsid w:val="00524DCF"/>
    <w:rsid w:val="005602CE"/>
    <w:rsid w:val="00571D00"/>
    <w:rsid w:val="005C5836"/>
    <w:rsid w:val="005D3FD5"/>
    <w:rsid w:val="005F2104"/>
    <w:rsid w:val="00635CDC"/>
    <w:rsid w:val="00655A13"/>
    <w:rsid w:val="00680CFB"/>
    <w:rsid w:val="006E531B"/>
    <w:rsid w:val="00711AF5"/>
    <w:rsid w:val="00747F5E"/>
    <w:rsid w:val="007527F0"/>
    <w:rsid w:val="0078208C"/>
    <w:rsid w:val="00783DC8"/>
    <w:rsid w:val="007B110F"/>
    <w:rsid w:val="007D159C"/>
    <w:rsid w:val="00814650"/>
    <w:rsid w:val="00843D14"/>
    <w:rsid w:val="00863816"/>
    <w:rsid w:val="008F28FA"/>
    <w:rsid w:val="009159B7"/>
    <w:rsid w:val="0097295B"/>
    <w:rsid w:val="009853A2"/>
    <w:rsid w:val="009B2A4C"/>
    <w:rsid w:val="009D6C6A"/>
    <w:rsid w:val="00A27EA0"/>
    <w:rsid w:val="00A714DF"/>
    <w:rsid w:val="00AA4DF2"/>
    <w:rsid w:val="00AB1D33"/>
    <w:rsid w:val="00AF1B40"/>
    <w:rsid w:val="00B10909"/>
    <w:rsid w:val="00B80971"/>
    <w:rsid w:val="00BA21DD"/>
    <w:rsid w:val="00BD1235"/>
    <w:rsid w:val="00BE16E0"/>
    <w:rsid w:val="00C35FCD"/>
    <w:rsid w:val="00C62DE6"/>
    <w:rsid w:val="00CB4246"/>
    <w:rsid w:val="00CD21EE"/>
    <w:rsid w:val="00D37675"/>
    <w:rsid w:val="00DA097A"/>
    <w:rsid w:val="00DD0C9D"/>
    <w:rsid w:val="00DE0E73"/>
    <w:rsid w:val="00DF1B3A"/>
    <w:rsid w:val="00E04799"/>
    <w:rsid w:val="00E62639"/>
    <w:rsid w:val="00E62E84"/>
    <w:rsid w:val="00EA5426"/>
    <w:rsid w:val="00EA6F75"/>
    <w:rsid w:val="00F13DCB"/>
    <w:rsid w:val="00F2211C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93C3"/>
  <w15:docId w15:val="{19A9A54D-988C-4448-AC76-C151B10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7B3"/>
  </w:style>
  <w:style w:type="paragraph" w:styleId="a5">
    <w:name w:val="footer"/>
    <w:basedOn w:val="a"/>
    <w:link w:val="a6"/>
    <w:uiPriority w:val="99"/>
    <w:unhideWhenUsed/>
    <w:rsid w:val="004D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2024-06-07T15:44:00Z</dcterms:created>
  <dcterms:modified xsi:type="dcterms:W3CDTF">2024-06-07T15:44:00Z</dcterms:modified>
</cp:coreProperties>
</file>